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601" w:type="dxa"/>
        <w:tblLook w:val="04A0"/>
      </w:tblPr>
      <w:tblGrid>
        <w:gridCol w:w="3261"/>
        <w:gridCol w:w="11242"/>
      </w:tblGrid>
      <w:tr w:rsidR="00510CA4" w:rsidRPr="0008428D" w:rsidTr="0044185E">
        <w:tc>
          <w:tcPr>
            <w:tcW w:w="3261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11242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№10 г. Киренска»</w:t>
            </w:r>
          </w:p>
        </w:tc>
      </w:tr>
      <w:tr w:rsidR="00510CA4" w:rsidRPr="0008428D" w:rsidTr="0044185E">
        <w:tc>
          <w:tcPr>
            <w:tcW w:w="3261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1242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Гузикова</w:t>
            </w:r>
            <w:proofErr w:type="spell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Верещагина Ольга Алексеевна</w:t>
            </w:r>
          </w:p>
        </w:tc>
      </w:tr>
      <w:tr w:rsidR="00510CA4" w:rsidRPr="0008428D" w:rsidTr="0044185E">
        <w:tc>
          <w:tcPr>
            <w:tcW w:w="3261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 областей</w:t>
            </w:r>
          </w:p>
        </w:tc>
        <w:tc>
          <w:tcPr>
            <w:tcW w:w="11242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развитие, речевое развитие, художественно – эстетическое развитие, 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познавательное развитие</w:t>
            </w:r>
          </w:p>
        </w:tc>
      </w:tr>
      <w:tr w:rsidR="00510CA4" w:rsidRPr="0008428D" w:rsidTr="0044185E">
        <w:tc>
          <w:tcPr>
            <w:tcW w:w="3261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1242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(5-6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510CA4" w:rsidRPr="0008428D" w:rsidTr="0044185E">
        <w:tc>
          <w:tcPr>
            <w:tcW w:w="3261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242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сказке «Гуси-лебеди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10CA4" w:rsidRPr="0008428D" w:rsidTr="0044185E">
        <w:tc>
          <w:tcPr>
            <w:tcW w:w="3261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11242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</w:tr>
      <w:tr w:rsidR="00510CA4" w:rsidRPr="0008428D" w:rsidTr="0044185E">
        <w:tc>
          <w:tcPr>
            <w:tcW w:w="3261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242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71B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к здоровому образу жизни, посредством использования здоровьесберегающих технологий.</w:t>
            </w:r>
          </w:p>
        </w:tc>
      </w:tr>
      <w:tr w:rsidR="00510CA4" w:rsidRPr="0008428D" w:rsidTr="0044185E">
        <w:tc>
          <w:tcPr>
            <w:tcW w:w="3261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1242" w:type="dxa"/>
          </w:tcPr>
          <w:p w:rsidR="00510CA4" w:rsidRPr="0032771B" w:rsidRDefault="00510CA4" w:rsidP="0044185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 w:themeColor="text1"/>
                <w:shd w:val="clear" w:color="auto" w:fill="FFFFFF"/>
              </w:rPr>
            </w:pPr>
            <w:r w:rsidRPr="0032771B">
              <w:rPr>
                <w:i/>
                <w:color w:val="000000" w:themeColor="text1"/>
                <w:shd w:val="clear" w:color="auto" w:fill="FFFFFF"/>
              </w:rPr>
              <w:t>Обучающие:</w:t>
            </w:r>
          </w:p>
          <w:p w:rsidR="00510CA4" w:rsidRPr="0032771B" w:rsidRDefault="00510CA4" w:rsidP="00510CA4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32771B">
              <w:rPr>
                <w:color w:val="000000" w:themeColor="text1"/>
                <w:shd w:val="clear" w:color="auto" w:fill="FFFFFF"/>
              </w:rPr>
              <w:t>Закрепить умение легко ходить и бегать по команде; перебрасывать мяч способами снизу, от груди, в прокатывании мяча друг другу по схеме;  ходить по ребристой поверхности; ползать на четвереньках змейкой между предметами.</w:t>
            </w:r>
            <w:r w:rsidRPr="0032771B">
              <w:rPr>
                <w:color w:val="000000" w:themeColor="text1"/>
              </w:rPr>
              <w:t xml:space="preserve"> </w:t>
            </w:r>
          </w:p>
          <w:p w:rsidR="00510CA4" w:rsidRPr="0032771B" w:rsidRDefault="00510CA4" w:rsidP="00510CA4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32771B">
              <w:rPr>
                <w:color w:val="000000" w:themeColor="text1"/>
              </w:rPr>
              <w:t>Упражнять в счете до 10, соотносить цифру с количеством предметов.</w:t>
            </w:r>
          </w:p>
          <w:p w:rsidR="00510CA4" w:rsidRPr="0032771B" w:rsidRDefault="00510CA4" w:rsidP="00510CA4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32771B">
              <w:rPr>
                <w:color w:val="000000" w:themeColor="text1"/>
              </w:rPr>
              <w:t>Продолжать учить детей создавать постройку из геометрических форм (куб, брусок, призма), видеть основные части и детали, составляющие сооружение.</w:t>
            </w:r>
          </w:p>
          <w:p w:rsidR="00510CA4" w:rsidRPr="0032771B" w:rsidRDefault="00510CA4" w:rsidP="00510CA4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32771B">
              <w:rPr>
                <w:color w:val="000000" w:themeColor="text1"/>
              </w:rPr>
              <w:t>Закрепить навык правильного составления объекта из частей.</w:t>
            </w:r>
          </w:p>
          <w:p w:rsidR="00510CA4" w:rsidRPr="0032771B" w:rsidRDefault="00510CA4" w:rsidP="0044185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 w:themeColor="text1"/>
              </w:rPr>
            </w:pPr>
            <w:r w:rsidRPr="0032771B">
              <w:rPr>
                <w:i/>
                <w:color w:val="000000" w:themeColor="text1"/>
              </w:rPr>
              <w:t>Развивающие:</w:t>
            </w:r>
          </w:p>
          <w:p w:rsidR="00510CA4" w:rsidRPr="0032771B" w:rsidRDefault="00510CA4" w:rsidP="00510CA4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32771B">
              <w:rPr>
                <w:color w:val="000000" w:themeColor="text1"/>
              </w:rPr>
              <w:t>Развивать физические качества (ловкость, быстроту реакции, ориентировку в пространстве, координацию движений)</w:t>
            </w:r>
            <w:proofErr w:type="gramStart"/>
            <w:r w:rsidRPr="0032771B">
              <w:rPr>
                <w:color w:val="000000" w:themeColor="text1"/>
              </w:rPr>
              <w:t>,ч</w:t>
            </w:r>
            <w:proofErr w:type="gramEnd"/>
            <w:r w:rsidRPr="0032771B">
              <w:rPr>
                <w:color w:val="000000" w:themeColor="text1"/>
              </w:rPr>
              <w:t>увство ритма,</w:t>
            </w:r>
            <w:r w:rsidRPr="0032771B">
              <w:rPr>
                <w:color w:val="111111"/>
              </w:rPr>
              <w:t xml:space="preserve"> мелкую моторику рук и способы зрительного восприятия (различать и называть форму, цвет)</w:t>
            </w:r>
          </w:p>
          <w:p w:rsidR="00510CA4" w:rsidRPr="0032771B" w:rsidRDefault="00510CA4" w:rsidP="00510CA4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32771B">
              <w:rPr>
                <w:color w:val="111111"/>
              </w:rPr>
              <w:t>Расширять словарный запас, связную речь, логическое мышление, воображение, фантазию, слуховое внимание и память.</w:t>
            </w:r>
          </w:p>
          <w:p w:rsidR="00510CA4" w:rsidRPr="0032771B" w:rsidRDefault="00510CA4" w:rsidP="0044185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 w:rsidRPr="0032771B">
              <w:rPr>
                <w:i/>
              </w:rPr>
              <w:t xml:space="preserve">Воспитывающие: </w:t>
            </w:r>
          </w:p>
          <w:p w:rsidR="00510CA4" w:rsidRPr="0032771B" w:rsidRDefault="00510CA4" w:rsidP="00510CA4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proofErr w:type="gramStart"/>
            <w:r w:rsidRPr="0032771B">
              <w:rPr>
                <w:color w:val="000000" w:themeColor="text1"/>
              </w:rPr>
              <w:t xml:space="preserve">Воспитывать морально-волевые качества (целеустремленность, выдержку, ответственность, организованность, самостоятельность, настойчивость в достижении результатов), взаимопомощь, </w:t>
            </w:r>
            <w:r w:rsidRPr="0032771B">
              <w:rPr>
                <w:color w:val="111111"/>
              </w:rPr>
              <w:t>доброжелательность друг к другу и окружающим.</w:t>
            </w:r>
            <w:proofErr w:type="gramEnd"/>
          </w:p>
          <w:p w:rsidR="00510CA4" w:rsidRPr="0032771B" w:rsidRDefault="00510CA4" w:rsidP="00510CA4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32771B">
              <w:rPr>
                <w:color w:val="111111"/>
              </w:rPr>
              <w:t>Воспитывать интерес к русским наро</w:t>
            </w:r>
            <w:r>
              <w:rPr>
                <w:color w:val="111111"/>
              </w:rPr>
              <w:t>дным сказкам, к полевым растениям нашего края.</w:t>
            </w:r>
          </w:p>
          <w:p w:rsidR="00510CA4" w:rsidRPr="0032771B" w:rsidRDefault="00510CA4" w:rsidP="0044185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111111"/>
              </w:rPr>
            </w:pPr>
            <w:r w:rsidRPr="0032771B">
              <w:rPr>
                <w:i/>
                <w:color w:val="111111"/>
              </w:rPr>
              <w:t>Оздоровительные:</w:t>
            </w:r>
          </w:p>
          <w:p w:rsidR="00510CA4" w:rsidRPr="0032771B" w:rsidRDefault="00510CA4" w:rsidP="00510CA4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32771B">
              <w:rPr>
                <w:color w:val="111111"/>
              </w:rPr>
              <w:t>Формировать потребность в двигательной активности и здоровом образе жизни</w:t>
            </w:r>
          </w:p>
          <w:p w:rsidR="00510CA4" w:rsidRPr="0032771B" w:rsidRDefault="00510CA4" w:rsidP="00510CA4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32771B">
              <w:rPr>
                <w:color w:val="111111"/>
              </w:rPr>
              <w:t xml:space="preserve">Сохранять и укреплять физическое и психическое здоровье детей с помощью здоровьесберегающих технологий (пальчиковой гимнастики, </w:t>
            </w:r>
            <w:proofErr w:type="spellStart"/>
            <w:r w:rsidRPr="0032771B">
              <w:rPr>
                <w:color w:val="111111"/>
              </w:rPr>
              <w:t>психогимнастики</w:t>
            </w:r>
            <w:proofErr w:type="spellEnd"/>
            <w:r w:rsidRPr="0032771B">
              <w:rPr>
                <w:color w:val="111111"/>
              </w:rPr>
              <w:t xml:space="preserve">, гимнастики на </w:t>
            </w:r>
            <w:r w:rsidRPr="0032771B">
              <w:rPr>
                <w:color w:val="111111"/>
              </w:rPr>
              <w:lastRenderedPageBreak/>
              <w:t xml:space="preserve">степах, дыхательных упражнений, элементы </w:t>
            </w:r>
            <w:proofErr w:type="spellStart"/>
            <w:r w:rsidRPr="0032771B">
              <w:rPr>
                <w:color w:val="111111"/>
              </w:rPr>
              <w:t>фитбол</w:t>
            </w:r>
            <w:proofErr w:type="spellEnd"/>
            <w:r w:rsidRPr="0032771B">
              <w:rPr>
                <w:color w:val="111111"/>
              </w:rPr>
              <w:t xml:space="preserve"> гимнастики)</w:t>
            </w:r>
          </w:p>
          <w:p w:rsidR="00510CA4" w:rsidRPr="0032771B" w:rsidRDefault="00510CA4" w:rsidP="00510CA4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32771B">
              <w:rPr>
                <w:color w:val="000000" w:themeColor="text1"/>
              </w:rPr>
              <w:t>Укреплять костно-мышечный аппарат стопы через игровые упражнения для профилактики и коррекция плоскостопия.</w:t>
            </w:r>
          </w:p>
        </w:tc>
      </w:tr>
      <w:tr w:rsidR="00510CA4" w:rsidRPr="0008428D" w:rsidTr="0044185E">
        <w:tc>
          <w:tcPr>
            <w:tcW w:w="3261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1242" w:type="dxa"/>
          </w:tcPr>
          <w:p w:rsidR="00510CA4" w:rsidRDefault="00510CA4" w:rsidP="00510CA4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45DD9">
              <w:rPr>
                <w:color w:val="000000" w:themeColor="text1"/>
              </w:rPr>
              <w:t xml:space="preserve">У детей сформирован интерес и ценностное отношение к занятиям физической культуры, начальное представление о здоровому образу жизни, умение укреплять свое здоровье посредством использования элементов здоровьесберегающих технологий (пальчиковая гимнастика, упражнения на дыхание, упражнения на профилактику плоскостопия и </w:t>
            </w:r>
            <w:proofErr w:type="spellStart"/>
            <w:r w:rsidRPr="00045DD9">
              <w:rPr>
                <w:color w:val="000000" w:themeColor="text1"/>
              </w:rPr>
              <w:t>т</w:t>
            </w:r>
            <w:proofErr w:type="gramStart"/>
            <w:r w:rsidRPr="00045DD9">
              <w:rPr>
                <w:color w:val="000000" w:themeColor="text1"/>
              </w:rPr>
              <w:t>.д</w:t>
            </w:r>
            <w:proofErr w:type="spellEnd"/>
            <w:proofErr w:type="gramEnd"/>
            <w:r w:rsidRPr="00045DD9">
              <w:rPr>
                <w:color w:val="000000" w:themeColor="text1"/>
              </w:rPr>
              <w:t>)</w:t>
            </w:r>
          </w:p>
          <w:p w:rsidR="00510CA4" w:rsidRPr="0061174F" w:rsidRDefault="00510CA4" w:rsidP="00510CA4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61174F">
              <w:rPr>
                <w:color w:val="000000" w:themeColor="text1"/>
              </w:rPr>
              <w:t>Дети считают до 10, соотносят цифры с количеством предметов, создают постройки из геометрических фигур, умеют правильно составлять объект из частей.</w:t>
            </w:r>
          </w:p>
          <w:p w:rsidR="00510CA4" w:rsidRPr="0061174F" w:rsidRDefault="00510CA4" w:rsidP="00510CA4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61174F">
              <w:rPr>
                <w:color w:val="000000" w:themeColor="text1"/>
              </w:rPr>
              <w:t xml:space="preserve">Знают </w:t>
            </w:r>
            <w:r>
              <w:rPr>
                <w:color w:val="000000" w:themeColor="text1"/>
              </w:rPr>
              <w:t xml:space="preserve">полевые </w:t>
            </w:r>
            <w:r w:rsidRPr="0061174F">
              <w:rPr>
                <w:color w:val="000000" w:themeColor="text1"/>
              </w:rPr>
              <w:t>растения нашего края.</w:t>
            </w:r>
          </w:p>
          <w:p w:rsidR="00510CA4" w:rsidRPr="0008428D" w:rsidRDefault="00510CA4" w:rsidP="0044185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CA4" w:rsidRPr="0008428D" w:rsidTr="0044185E">
        <w:tc>
          <w:tcPr>
            <w:tcW w:w="3261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 приемы</w:t>
            </w:r>
          </w:p>
        </w:tc>
        <w:tc>
          <w:tcPr>
            <w:tcW w:w="11242" w:type="dxa"/>
          </w:tcPr>
          <w:p w:rsidR="00510CA4" w:rsidRPr="0008428D" w:rsidRDefault="00510CA4" w:rsidP="00510CA4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Словесный метод (художественное слово, беседа, вопросы, команды, пояснение, описание, указания, распоряжение, похвала)</w:t>
            </w:r>
            <w:proofErr w:type="gramEnd"/>
          </w:p>
          <w:p w:rsidR="00510CA4" w:rsidRPr="0008428D" w:rsidRDefault="00510CA4" w:rsidP="00510CA4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Игровой метод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(сюрпризный момент – появление девочки Маши, Бабы Яги, мальчика Вани, игровые упражнени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«приветствие,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Пирошги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 подвижная игра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фитболах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«Гусеница»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10CA4" w:rsidRPr="0008428D" w:rsidRDefault="00510CA4" w:rsidP="00510CA4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метод (показ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образца движения и отдельных двигательных элементов движений, использование зрительных ориентиров, наглядных пособий, слуховая наглядность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музыка)</w:t>
            </w:r>
          </w:p>
          <w:p w:rsidR="00510CA4" w:rsidRPr="0057678A" w:rsidRDefault="00510CA4" w:rsidP="00510CA4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Практический метод (сознательное и самостоятельное выполнение детьми двигательных заданий)</w:t>
            </w:r>
          </w:p>
          <w:p w:rsidR="00510CA4" w:rsidRPr="0008428D" w:rsidRDefault="00510CA4" w:rsidP="00510CA4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</w:tr>
      <w:tr w:rsidR="00510CA4" w:rsidRPr="0008428D" w:rsidTr="0044185E">
        <w:tc>
          <w:tcPr>
            <w:tcW w:w="3261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Предварительная подготовка</w:t>
            </w:r>
          </w:p>
        </w:tc>
        <w:tc>
          <w:tcPr>
            <w:tcW w:w="11242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«Гуси-лебеди», повторение полевых растений нашего края (ранее изученных через летний проект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Туристята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»),  сбор сооружений по схемам из строительного материала.</w:t>
            </w:r>
          </w:p>
        </w:tc>
      </w:tr>
      <w:tr w:rsidR="00510CA4" w:rsidRPr="0008428D" w:rsidTr="0044185E">
        <w:tc>
          <w:tcPr>
            <w:tcW w:w="3261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1242" w:type="dxa"/>
          </w:tcPr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Костюмы – Маши, Вани; наглядност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Печка, пироги по количеству детей, блюдо с цифрами; наглядность Яблонька, конверт, яблоки половинки с семенами и цифрами, схемы способов выполнения с мячами, следы; конструктор кубики, схема мостика; игрушка Мышка,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полевых цветов- Ирис, Ромашка, Клевер, Жарок; домик Бабы Яги, клубок.</w:t>
            </w:r>
          </w:p>
          <w:p w:rsidR="00510CA4" w:rsidRPr="0008428D" w:rsidRDefault="00510CA4" w:rsidP="00441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дорожки; 10 степов; 3 мяча; ткань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2 ребристых доски; 6 пеньков; 8 мячей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фитболов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00000" w:rsidRDefault="00B2540A"/>
    <w:sectPr w:rsidR="00000000" w:rsidSect="00510C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1E4B"/>
    <w:multiLevelType w:val="hybridMultilevel"/>
    <w:tmpl w:val="C8D4E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6635B"/>
    <w:multiLevelType w:val="hybridMultilevel"/>
    <w:tmpl w:val="A93CD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D9C460D"/>
    <w:multiLevelType w:val="hybridMultilevel"/>
    <w:tmpl w:val="641CF4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D015FE"/>
    <w:multiLevelType w:val="hybridMultilevel"/>
    <w:tmpl w:val="E92E40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8032F8A"/>
    <w:multiLevelType w:val="hybridMultilevel"/>
    <w:tmpl w:val="F7CC19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CA94BFC"/>
    <w:multiLevelType w:val="hybridMultilevel"/>
    <w:tmpl w:val="92184C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0CA4"/>
    <w:rsid w:val="000A25E6"/>
    <w:rsid w:val="00271574"/>
    <w:rsid w:val="00510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10C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0C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3361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5</cp:revision>
  <dcterms:created xsi:type="dcterms:W3CDTF">2024-02-01T16:38:00Z</dcterms:created>
  <dcterms:modified xsi:type="dcterms:W3CDTF">2024-02-01T16:40:00Z</dcterms:modified>
</cp:coreProperties>
</file>