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88" w:rsidRPr="002C4847" w:rsidRDefault="00EB0B88" w:rsidP="00EB0B88">
      <w:pPr>
        <w:spacing w:before="105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C4847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proofErr w:type="gramEnd"/>
      <w:r w:rsidRPr="002C4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СТРЕТЧИНГ КАК ОДНА ИЗ ЭФФЕКТИВНЫХ ФОРМ СОВРЕМЕННЫХ ФИЗКУЛЬТУРНО-ОЗДОРОВИТЕЛЬНЫХ ТЕХНОЛОГИЙ</w:t>
      </w:r>
    </w:p>
    <w:p w:rsidR="00EB0B88" w:rsidRDefault="00EB0B88" w:rsidP="00EB0B8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B0B88" w:rsidRDefault="00EB0B88" w:rsidP="00EB0B88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«Растяжки сопутствуют нам всю жизнь. Рождение – это растяжка. Глубокий вздох, улыбка, любое движение тела – растяжка. </w:t>
      </w:r>
      <w:proofErr w:type="gramStart"/>
      <w:r w:rsidRPr="002C4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Растяжки – это гибкость, гибкость – это молодость, молодость – это здоровье, активность, хорошее настроение, </w:t>
      </w:r>
      <w:proofErr w:type="spellStart"/>
      <w:r w:rsidRPr="002C4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раскрепощённость</w:t>
      </w:r>
      <w:proofErr w:type="spellEnd"/>
      <w:r w:rsidRPr="002C4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уверенность в себе»</w:t>
      </w:r>
      <w:proofErr w:type="gramEnd"/>
    </w:p>
    <w:p w:rsidR="00EB0B88" w:rsidRPr="00724262" w:rsidRDefault="00EB0B88" w:rsidP="00EB0B88">
      <w:pPr>
        <w:shd w:val="clear" w:color="auto" w:fill="FFFFFF"/>
        <w:spacing w:before="100" w:beforeAutospacing="1" w:after="100" w:afterAutospacing="1" w:line="24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42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Е. И. Зуев  </w:t>
      </w:r>
    </w:p>
    <w:p w:rsidR="00EB0B88" w:rsidRPr="002C4847" w:rsidRDefault="00EB0B88" w:rsidP="00EB0B8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C484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последнее время, наряду с другими проблемами особенно актуальным является физическое воспитание детей в контексте с ФГОС. Перед образовательными учреждениями стоит сегодня сложная, но очень важная задача – не только повысить качество образования, но и осуществить это без потерь в здоровье, а также улучшить физическую подготовленность подрастающего поколения.</w:t>
      </w:r>
    </w:p>
    <w:p w:rsidR="00EB0B88" w:rsidRPr="0023190D" w:rsidRDefault="00EB0B88" w:rsidP="00EB0B88">
      <w:pPr>
        <w:spacing w:after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3190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перед дошкольным образованием в настоящее время остро стоит вопрос о путях совершенствования работы по укреплению здоровья и физическому развитию детей.</w:t>
      </w:r>
    </w:p>
    <w:p w:rsidR="00EB0B88" w:rsidRPr="00EA75AA" w:rsidRDefault="00EB0B88" w:rsidP="00EB0B88">
      <w:pPr>
        <w:spacing w:after="0"/>
        <w:ind w:left="-851"/>
        <w:rPr>
          <w:rFonts w:ascii="Georgia" w:eastAsia="Times New Roman" w:hAnsi="Georgia" w:cs="Times New Roman"/>
          <w:color w:val="000000" w:themeColor="text1"/>
        </w:rPr>
      </w:pPr>
      <w:r w:rsidRPr="00BE3775">
        <w:rPr>
          <w:rFonts w:ascii="Georgia" w:eastAsia="Times New Roman" w:hAnsi="Georgia" w:cs="Times New Roman"/>
          <w:color w:val="FF0000"/>
        </w:rPr>
        <w:t xml:space="preserve">     </w:t>
      </w:r>
      <w:r w:rsidRPr="00EA75AA">
        <w:rPr>
          <w:rFonts w:ascii="Georgia" w:eastAsia="Times New Roman" w:hAnsi="Georgia" w:cs="Times New Roman"/>
          <w:color w:val="000000" w:themeColor="text1"/>
        </w:rPr>
        <w:t>В соответствии с этим особую актуальность приобретает поиск новых средств и методов повышения эффективности физкультурно-оздоровительной работы в дошкольных учреждениях, создание оптимальных условий для всестороннего гармоничного развития личности ребёнка.</w:t>
      </w:r>
    </w:p>
    <w:p w:rsidR="00EB0B88" w:rsidRDefault="00EB0B88" w:rsidP="00EB0B88">
      <w:pPr>
        <w:spacing w:after="0"/>
        <w:ind w:left="-851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color w:val="000000"/>
        </w:rPr>
        <w:t xml:space="preserve">     </w:t>
      </w:r>
      <w:r w:rsidRPr="00842BAE">
        <w:rPr>
          <w:rFonts w:ascii="Georgia" w:eastAsia="Times New Roman" w:hAnsi="Georgia" w:cs="Times New Roman"/>
          <w:color w:val="000000"/>
        </w:rPr>
        <w:t xml:space="preserve">Одной из современных здоровьесберегающих технологии сохранения и стимулирования здоровья дошкольников является </w:t>
      </w:r>
      <w:proofErr w:type="spellStart"/>
      <w:r w:rsidRPr="007F7BB6">
        <w:rPr>
          <w:rFonts w:ascii="Georgia" w:eastAsia="Times New Roman" w:hAnsi="Georgia" w:cs="Times New Roman"/>
          <w:b/>
          <w:color w:val="000000"/>
        </w:rPr>
        <w:t>Стретчинг</w:t>
      </w:r>
      <w:proofErr w:type="spellEnd"/>
      <w:r w:rsidRPr="007F7BB6">
        <w:rPr>
          <w:rFonts w:ascii="Georgia" w:eastAsia="Times New Roman" w:hAnsi="Georgia" w:cs="Times New Roman"/>
          <w:b/>
          <w:color w:val="000000"/>
        </w:rPr>
        <w:t>.</w:t>
      </w:r>
    </w:p>
    <w:p w:rsidR="00EB0B88" w:rsidRDefault="00EB0B88" w:rsidP="00EB0B88">
      <w:pPr>
        <w:spacing w:after="0"/>
        <w:ind w:left="-851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b/>
          <w:color w:val="000000"/>
        </w:rPr>
        <w:t xml:space="preserve">     </w:t>
      </w:r>
      <w:proofErr w:type="spellStart"/>
      <w:r w:rsidRPr="007F7BB6">
        <w:rPr>
          <w:rFonts w:ascii="Georgia" w:eastAsia="Times New Roman" w:hAnsi="Georgia" w:cs="Times New Roman"/>
          <w:b/>
          <w:color w:val="000000"/>
        </w:rPr>
        <w:t>Стретчинг</w:t>
      </w:r>
      <w:proofErr w:type="spellEnd"/>
      <w:r w:rsidRPr="00842BAE">
        <w:rPr>
          <w:rFonts w:ascii="Georgia" w:eastAsia="Times New Roman" w:hAnsi="Georgia" w:cs="Times New Roman"/>
          <w:color w:val="000000"/>
        </w:rPr>
        <w:t> </w:t>
      </w:r>
      <w:r w:rsidRPr="00842BAE">
        <w:rPr>
          <w:rFonts w:ascii="Georgia" w:eastAsia="Times New Roman" w:hAnsi="Georgia" w:cs="Times New Roman"/>
          <w:i/>
          <w:iCs/>
          <w:color w:val="000000"/>
        </w:rPr>
        <w:t xml:space="preserve">(англ. </w:t>
      </w:r>
      <w:proofErr w:type="spellStart"/>
      <w:r w:rsidRPr="00842BAE">
        <w:rPr>
          <w:rFonts w:ascii="Georgia" w:eastAsia="Times New Roman" w:hAnsi="Georgia" w:cs="Times New Roman"/>
          <w:i/>
          <w:iCs/>
          <w:color w:val="000000"/>
        </w:rPr>
        <w:t>stretching</w:t>
      </w:r>
      <w:proofErr w:type="spellEnd"/>
      <w:r w:rsidRPr="00842BAE">
        <w:rPr>
          <w:rFonts w:ascii="Georgia" w:eastAsia="Times New Roman" w:hAnsi="Georgia" w:cs="Times New Roman"/>
          <w:i/>
          <w:iCs/>
          <w:color w:val="000000"/>
        </w:rPr>
        <w:t>)</w:t>
      </w:r>
      <w:r w:rsidRPr="00842BAE">
        <w:rPr>
          <w:rFonts w:ascii="Georgia" w:eastAsia="Times New Roman" w:hAnsi="Georgia" w:cs="Times New Roman"/>
          <w:color w:val="000000"/>
        </w:rPr>
        <w:t> – это упражнения, предназначенные для растягивания мышц, связок и сухожилий.</w:t>
      </w:r>
    </w:p>
    <w:p w:rsidR="00EB0B88" w:rsidRPr="003A5521" w:rsidRDefault="00EB0B88" w:rsidP="00EB0B88">
      <w:pPr>
        <w:pStyle w:val="a3"/>
        <w:shd w:val="clear" w:color="auto" w:fill="FFFFFF"/>
        <w:spacing w:before="0" w:beforeAutospacing="0" w:after="120" w:afterAutospacing="0"/>
        <w:ind w:left="-851"/>
        <w:rPr>
          <w:color w:val="000000"/>
        </w:rPr>
      </w:pPr>
      <w:r>
        <w:rPr>
          <w:color w:val="000000"/>
        </w:rPr>
        <w:t xml:space="preserve">     </w:t>
      </w:r>
      <w:r w:rsidRPr="003A5521">
        <w:rPr>
          <w:color w:val="000000"/>
        </w:rPr>
        <w:t>Возник в 50-е. годы в Швеции, но только спустя 20-ть лет стал активно применяться в спорте и оздоровительной физической культуре.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>
        <w:rPr>
          <w:color w:val="000000"/>
        </w:rPr>
        <w:t xml:space="preserve">     </w:t>
      </w:r>
      <w:r w:rsidRPr="003A5521">
        <w:rPr>
          <w:color w:val="000000"/>
        </w:rPr>
        <w:t>В дошко</w:t>
      </w:r>
      <w:r>
        <w:rPr>
          <w:color w:val="000000"/>
        </w:rPr>
        <w:t>льных учреждениях используется</w:t>
      </w:r>
      <w:r w:rsidRPr="003A5521">
        <w:rPr>
          <w:color w:val="000000"/>
        </w:rPr>
        <w:t> </w:t>
      </w:r>
      <w:r w:rsidRPr="00EB0B88">
        <w:rPr>
          <w:b/>
          <w:bCs/>
          <w:iCs/>
          <w:color w:val="000000"/>
        </w:rPr>
        <w:t xml:space="preserve">игровой </w:t>
      </w:r>
      <w:proofErr w:type="spellStart"/>
      <w:r w:rsidRPr="00EB0B88">
        <w:rPr>
          <w:b/>
          <w:bCs/>
          <w:iCs/>
          <w:color w:val="000000"/>
        </w:rPr>
        <w:t>стретчинг</w:t>
      </w:r>
      <w:proofErr w:type="spellEnd"/>
      <w:proofErr w:type="gramStart"/>
      <w:r w:rsidRPr="00A77ED6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,</w:t>
      </w:r>
      <w:proofErr w:type="gramEnd"/>
      <w:r>
        <w:rPr>
          <w:rStyle w:val="c1"/>
          <w:color w:val="000000"/>
        </w:rPr>
        <w:t xml:space="preserve"> который направлен на укрепление позвоночника и основан  на статичных растяжках мышц тела и суставно-связочного аппарата рук, ног, позвоночника, позволяющих предотвратить нарушения осанки и исправить ее, оказывающих глубокое оздоровительное воздействие на весь организм. (</w:t>
      </w:r>
      <w:r w:rsidR="00995546">
        <w:rPr>
          <w:rStyle w:val="c1"/>
          <w:color w:val="000000"/>
        </w:rPr>
        <w:t>«</w:t>
      </w:r>
      <w:r>
        <w:rPr>
          <w:rStyle w:val="c1"/>
          <w:color w:val="000000"/>
        </w:rPr>
        <w:t xml:space="preserve">Методика игрового </w:t>
      </w:r>
      <w:proofErr w:type="spellStart"/>
      <w:r>
        <w:rPr>
          <w:rStyle w:val="c1"/>
          <w:color w:val="000000"/>
        </w:rPr>
        <w:t>стретчинга</w:t>
      </w:r>
      <w:proofErr w:type="spellEnd"/>
      <w:r w:rsidR="00995546">
        <w:rPr>
          <w:rStyle w:val="c1"/>
          <w:color w:val="000000"/>
        </w:rPr>
        <w:t>»</w:t>
      </w:r>
      <w:r>
        <w:rPr>
          <w:rStyle w:val="c1"/>
          <w:color w:val="000000"/>
        </w:rPr>
        <w:t xml:space="preserve"> Назарова А.Г.)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</w:t>
      </w:r>
      <w:proofErr w:type="gramStart"/>
      <w:r>
        <w:rPr>
          <w:rStyle w:val="c1"/>
          <w:color w:val="000000"/>
        </w:rPr>
        <w:t xml:space="preserve">Методика игрового </w:t>
      </w:r>
      <w:proofErr w:type="spellStart"/>
      <w:r>
        <w:rPr>
          <w:rStyle w:val="c1"/>
          <w:color w:val="000000"/>
        </w:rPr>
        <w:t>стретчинга</w:t>
      </w:r>
      <w:proofErr w:type="spellEnd"/>
      <w:r>
        <w:rPr>
          <w:rStyle w:val="c1"/>
          <w:color w:val="000000"/>
        </w:rPr>
        <w:t xml:space="preserve"> направлена на активизацию защитных сил организма детей, овладение навыками совершенного управления своим телом и </w:t>
      </w:r>
      <w:proofErr w:type="spellStart"/>
      <w:r>
        <w:rPr>
          <w:rStyle w:val="c1"/>
          <w:color w:val="000000"/>
        </w:rPr>
        <w:t>психоэнергетической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саморегуляции</w:t>
      </w:r>
      <w:proofErr w:type="spellEnd"/>
      <w:r>
        <w:rPr>
          <w:rStyle w:val="c1"/>
          <w:color w:val="000000"/>
        </w:rPr>
        <w:t>, на развитие и высвобождение творческих и оздоровительных возможностей подсознания.</w:t>
      </w:r>
      <w:proofErr w:type="gramEnd"/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Освоение упражнений </w:t>
      </w:r>
      <w:proofErr w:type="spellStart"/>
      <w:r>
        <w:rPr>
          <w:rStyle w:val="c1"/>
          <w:color w:val="000000"/>
        </w:rPr>
        <w:t>стретчинга</w:t>
      </w:r>
      <w:proofErr w:type="spellEnd"/>
      <w:r>
        <w:rPr>
          <w:rStyle w:val="c1"/>
          <w:color w:val="000000"/>
        </w:rPr>
        <w:t xml:space="preserve"> развивает чувствование ребенком своего тела, позволяет за короткое время нормализовать все функции организма, приобрести активное рабочее настроение. Занятия </w:t>
      </w:r>
      <w:proofErr w:type="gramStart"/>
      <w:r>
        <w:rPr>
          <w:rStyle w:val="c1"/>
          <w:color w:val="000000"/>
        </w:rPr>
        <w:t>игровым</w:t>
      </w:r>
      <w:proofErr w:type="gram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стретчингом</w:t>
      </w:r>
      <w:proofErr w:type="spellEnd"/>
      <w:r>
        <w:rPr>
          <w:rStyle w:val="c1"/>
          <w:color w:val="000000"/>
        </w:rPr>
        <w:t xml:space="preserve"> имеют мощный терапевтический эффект.</w:t>
      </w:r>
    </w:p>
    <w:p w:rsidR="003E5651" w:rsidRPr="003E5651" w:rsidRDefault="00EB0B88" w:rsidP="003E5651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 w:themeColor="text1"/>
          <w:sz w:val="22"/>
          <w:szCs w:val="22"/>
        </w:rPr>
      </w:pPr>
      <w:r w:rsidRPr="00A9567D">
        <w:rPr>
          <w:rStyle w:val="c1"/>
          <w:color w:val="92D050"/>
        </w:rPr>
        <w:t xml:space="preserve">     </w:t>
      </w:r>
      <w:r w:rsidRPr="003E5651">
        <w:rPr>
          <w:rStyle w:val="c1"/>
          <w:color w:val="000000" w:themeColor="text1"/>
        </w:rPr>
        <w:t xml:space="preserve">Дети обучаются упражнениям </w:t>
      </w:r>
      <w:proofErr w:type="spellStart"/>
      <w:r w:rsidRPr="003E5651">
        <w:rPr>
          <w:rStyle w:val="c1"/>
          <w:color w:val="000000" w:themeColor="text1"/>
        </w:rPr>
        <w:t>стретчинга</w:t>
      </w:r>
      <w:proofErr w:type="spellEnd"/>
      <w:r w:rsidRPr="003E5651">
        <w:rPr>
          <w:rStyle w:val="c1"/>
          <w:color w:val="000000" w:themeColor="text1"/>
        </w:rPr>
        <w:t xml:space="preserve"> в игровой форме. </w:t>
      </w:r>
      <w:r w:rsidR="003E5651" w:rsidRPr="003E5651">
        <w:rPr>
          <w:rStyle w:val="c1"/>
          <w:color w:val="000000" w:themeColor="text1"/>
        </w:rPr>
        <w:t xml:space="preserve">Игра - ведущий вид деятельности дошкольника. Упражнения </w:t>
      </w:r>
      <w:proofErr w:type="spellStart"/>
      <w:r w:rsidR="003E5651" w:rsidRPr="003E5651">
        <w:rPr>
          <w:rStyle w:val="c1"/>
          <w:color w:val="000000" w:themeColor="text1"/>
        </w:rPr>
        <w:t>стретчинга</w:t>
      </w:r>
      <w:proofErr w:type="spellEnd"/>
      <w:r w:rsidR="003E5651" w:rsidRPr="003E5651">
        <w:rPr>
          <w:rStyle w:val="c1"/>
          <w:color w:val="000000" w:themeColor="text1"/>
        </w:rPr>
        <w:t>, охватывающие все группы мышц, носят имитационных характер и выполняются по ходу сюжетно-ролевой игры, основанной на сц</w:t>
      </w:r>
      <w:r w:rsidR="00DF23A0">
        <w:rPr>
          <w:rStyle w:val="c1"/>
          <w:color w:val="000000" w:themeColor="text1"/>
        </w:rPr>
        <w:t xml:space="preserve">енарии по сказочному материалу, и </w:t>
      </w:r>
      <w:r w:rsidR="003E5651" w:rsidRPr="003E5651">
        <w:rPr>
          <w:rStyle w:val="c1"/>
          <w:color w:val="000000" w:themeColor="text1"/>
        </w:rPr>
        <w:t xml:space="preserve"> состоящей из взаимосвязанных игровых ситуаций, заданий, упражнений, подобранных таким образом, чтобы содействовать решению оздоровительных и развивающих задач. С подражания образу начинается познание ребенком техники. Образно-подражательные движения развивают творческую, двигательную деятельность, творческое мышление, двигательную память, быстроту реакции, ориентировку в движении и пространстве, внимание и т.д.</w:t>
      </w:r>
    </w:p>
    <w:p w:rsidR="00EB0B88" w:rsidRPr="00DF23A0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1"/>
          <w:color w:val="000000"/>
        </w:rPr>
        <w:lastRenderedPageBreak/>
        <w:t xml:space="preserve">     </w:t>
      </w:r>
      <w:r w:rsidRPr="00DF23A0">
        <w:rPr>
          <w:rStyle w:val="c1"/>
          <w:color w:val="000000" w:themeColor="text1"/>
        </w:rPr>
        <w:t xml:space="preserve">Эффективность подражательных движений заключается еще в том, что через образы можно осуществлять частую смену двигательной деятельности из различных исходных положений и с большим разнообразием видов движений, что дает хорошую физическую нагрузку на все группы мышц. Сочетание динамических и статических упражнений наиболее соответствует природе опорно-двигательного аппарата человека и является лучшим средством развития физических качеств: силы, ловкости, выносливости, гибкости. </w:t>
      </w:r>
    </w:p>
    <w:p w:rsidR="00EB0B88" w:rsidRPr="00BE3775" w:rsidRDefault="00EB0B88" w:rsidP="00597D9D">
      <w:pPr>
        <w:pStyle w:val="c0"/>
        <w:shd w:val="clear" w:color="auto" w:fill="FFFFFF"/>
        <w:spacing w:before="0" w:beforeAutospacing="0" w:after="0" w:afterAutospacing="0"/>
        <w:ind w:left="-851"/>
        <w:rPr>
          <w:color w:val="FF0000"/>
        </w:rPr>
      </w:pPr>
      <w:r w:rsidRPr="00BE3775">
        <w:rPr>
          <w:rStyle w:val="c1"/>
          <w:color w:val="FF0000"/>
        </w:rPr>
        <w:t xml:space="preserve">     </w:t>
      </w:r>
      <w:r w:rsidRPr="00DF23A0">
        <w:rPr>
          <w:rStyle w:val="c1"/>
          <w:color w:val="000000" w:themeColor="text1"/>
        </w:rPr>
        <w:t xml:space="preserve">Начинать занятия с детьми </w:t>
      </w:r>
      <w:proofErr w:type="gramStart"/>
      <w:r w:rsidRPr="00DF23A0">
        <w:rPr>
          <w:rStyle w:val="c1"/>
          <w:color w:val="000000" w:themeColor="text1"/>
        </w:rPr>
        <w:t>игровым</w:t>
      </w:r>
      <w:proofErr w:type="gramEnd"/>
      <w:r w:rsidRPr="00DF23A0">
        <w:rPr>
          <w:rStyle w:val="c1"/>
          <w:color w:val="000000" w:themeColor="text1"/>
        </w:rPr>
        <w:t xml:space="preserve"> </w:t>
      </w:r>
      <w:proofErr w:type="spellStart"/>
      <w:r w:rsidRPr="00DF23A0">
        <w:rPr>
          <w:rStyle w:val="c1"/>
          <w:color w:val="000000" w:themeColor="text1"/>
        </w:rPr>
        <w:t>стретчингом</w:t>
      </w:r>
      <w:proofErr w:type="spellEnd"/>
      <w:r w:rsidRPr="00DF23A0">
        <w:rPr>
          <w:rStyle w:val="c1"/>
          <w:color w:val="000000" w:themeColor="text1"/>
        </w:rPr>
        <w:t xml:space="preserve"> лучше всего со старшего дошкольного возраста</w:t>
      </w:r>
      <w:r w:rsidR="00492441">
        <w:rPr>
          <w:rStyle w:val="c1"/>
          <w:color w:val="000000" w:themeColor="text1"/>
        </w:rPr>
        <w:t>.</w:t>
      </w:r>
      <w:r w:rsidRPr="00BE3775">
        <w:rPr>
          <w:rStyle w:val="c1"/>
          <w:color w:val="FF0000"/>
        </w:rPr>
        <w:t xml:space="preserve"> </w:t>
      </w:r>
      <w:r w:rsidRPr="00DF23A0">
        <w:rPr>
          <w:rStyle w:val="c1"/>
          <w:color w:val="000000" w:themeColor="text1"/>
        </w:rPr>
        <w:t>К 5 годам у ребенка формируется наглядно-образное мышление, что позволяет с наибольшей эффективностью выполнять имитаци</w:t>
      </w:r>
      <w:r w:rsidR="00492441">
        <w:rPr>
          <w:rStyle w:val="c1"/>
          <w:color w:val="000000" w:themeColor="text1"/>
        </w:rPr>
        <w:t>онные движения, наиболее точно,</w:t>
      </w:r>
      <w:r w:rsidRPr="00DF23A0">
        <w:rPr>
          <w:rStyle w:val="c1"/>
          <w:color w:val="000000" w:themeColor="text1"/>
        </w:rPr>
        <w:t xml:space="preserve"> эмоционально </w:t>
      </w:r>
      <w:r w:rsidR="00492441">
        <w:rPr>
          <w:rStyle w:val="c1"/>
          <w:color w:val="000000" w:themeColor="text1"/>
        </w:rPr>
        <w:t xml:space="preserve">и </w:t>
      </w:r>
      <w:r w:rsidRPr="00DF23A0">
        <w:rPr>
          <w:rStyle w:val="c1"/>
          <w:color w:val="000000" w:themeColor="text1"/>
        </w:rPr>
        <w:t>выразительно. Ребенок способен контролировать свои действия по словесному указанию взрослого</w:t>
      </w:r>
      <w:r w:rsidR="00E75E74">
        <w:rPr>
          <w:rStyle w:val="c1"/>
          <w:color w:val="000000" w:themeColor="text1"/>
        </w:rPr>
        <w:t>.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color w:val="222222"/>
        </w:rPr>
      </w:pPr>
      <w:r>
        <w:rPr>
          <w:color w:val="222222"/>
        </w:rPr>
        <w:t xml:space="preserve">     </w:t>
      </w:r>
      <w:r w:rsidRPr="00FA68D2">
        <w:rPr>
          <w:b/>
          <w:bCs/>
          <w:color w:val="222222"/>
        </w:rPr>
        <w:t xml:space="preserve">Итак, рассмотрим подробнее, как проходит </w:t>
      </w:r>
      <w:proofErr w:type="spellStart"/>
      <w:r w:rsidRPr="00FA68D2">
        <w:rPr>
          <w:b/>
          <w:bCs/>
          <w:color w:val="222222"/>
        </w:rPr>
        <w:t>стретчинг</w:t>
      </w:r>
      <w:proofErr w:type="spellEnd"/>
      <w:r w:rsidRPr="00FA68D2">
        <w:rPr>
          <w:b/>
          <w:bCs/>
          <w:color w:val="222222"/>
        </w:rPr>
        <w:t xml:space="preserve"> в ДОУ, и что это такое.</w:t>
      </w:r>
      <w:r w:rsidRPr="00FA68D2">
        <w:rPr>
          <w:color w:val="222222"/>
        </w:rPr>
        <w:t xml:space="preserve"> Во-первых, </w:t>
      </w:r>
      <w:r w:rsidR="00492441">
        <w:rPr>
          <w:color w:val="222222"/>
        </w:rPr>
        <w:t>желательно  занятия проводить</w:t>
      </w:r>
      <w:r w:rsidRPr="00FA68D2">
        <w:rPr>
          <w:color w:val="222222"/>
        </w:rPr>
        <w:t xml:space="preserve"> под </w:t>
      </w:r>
      <w:hyperlink r:id="rId6" w:history="1">
        <w:r w:rsidRPr="00492441">
          <w:rPr>
            <w:color w:val="000000" w:themeColor="text1"/>
          </w:rPr>
          <w:t>музыку</w:t>
        </w:r>
      </w:hyperlink>
      <w:r w:rsidR="00492441" w:rsidRPr="00492441">
        <w:rPr>
          <w:color w:val="000000" w:themeColor="text1"/>
        </w:rPr>
        <w:t xml:space="preserve">, </w:t>
      </w:r>
      <w:r w:rsidR="00492441">
        <w:rPr>
          <w:color w:val="222222"/>
        </w:rPr>
        <w:t>это</w:t>
      </w:r>
      <w:r w:rsidRPr="00FA68D2">
        <w:rPr>
          <w:color w:val="222222"/>
        </w:rPr>
        <w:t xml:space="preserve"> создает позитивное и расслабленное </w:t>
      </w:r>
      <w:hyperlink r:id="rId7" w:history="1">
        <w:r w:rsidRPr="00492441">
          <w:rPr>
            <w:color w:val="000000" w:themeColor="text1"/>
          </w:rPr>
          <w:t>настроение</w:t>
        </w:r>
      </w:hyperlink>
      <w:r w:rsidR="00492441" w:rsidRPr="00492441">
        <w:rPr>
          <w:color w:val="000000" w:themeColor="text1"/>
        </w:rPr>
        <w:t xml:space="preserve">. </w:t>
      </w:r>
      <w:r w:rsidR="00492441">
        <w:rPr>
          <w:color w:val="222222"/>
        </w:rPr>
        <w:t>Кроме того, занятия</w:t>
      </w:r>
      <w:r w:rsidRPr="00FA68D2">
        <w:rPr>
          <w:color w:val="222222"/>
        </w:rPr>
        <w:t xml:space="preserve"> сопровождаются захватывающей историей, которая способствует тренировке не только тела, но</w:t>
      </w:r>
      <w:r w:rsidR="00492441">
        <w:rPr>
          <w:color w:val="222222"/>
        </w:rPr>
        <w:t xml:space="preserve"> и воображения и внимания ребенка</w:t>
      </w:r>
      <w:r w:rsidRPr="00FA68D2">
        <w:rPr>
          <w:color w:val="222222"/>
        </w:rPr>
        <w:t>. В эту сказку ненавязчиво вплетаются необходимые упражнения, причем в сюжет часто вписываются и какие-то воспитательные элементы — взаимовыручка, </w:t>
      </w:r>
      <w:hyperlink r:id="rId8" w:history="1">
        <w:r w:rsidRPr="00492441">
          <w:rPr>
            <w:color w:val="000000" w:themeColor="text1"/>
          </w:rPr>
          <w:t>дружба</w:t>
        </w:r>
      </w:hyperlink>
      <w:r w:rsidRPr="00492441">
        <w:rPr>
          <w:color w:val="000000" w:themeColor="text1"/>
        </w:rPr>
        <w:t>,</w:t>
      </w:r>
      <w:r w:rsidRPr="00FA68D2">
        <w:rPr>
          <w:color w:val="222222"/>
        </w:rPr>
        <w:t xml:space="preserve"> доброта. Упражнения не требуют больших усилий и повторяются столько раз, сколько может осилить ребенок соответствующего возраста, делая их легко и с удовольствием. Практически все они выполняются на полу, что также очень привлекает детей.</w:t>
      </w:r>
    </w:p>
    <w:p w:rsidR="00EB0B88" w:rsidRPr="00FA68D2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color w:val="000000" w:themeColor="text1"/>
        </w:rPr>
      </w:pPr>
      <w:r>
        <w:rPr>
          <w:b/>
          <w:bCs/>
          <w:color w:val="222222"/>
        </w:rPr>
        <w:t xml:space="preserve">     </w:t>
      </w:r>
      <w:r w:rsidRPr="00FA68D2">
        <w:rPr>
          <w:color w:val="222222"/>
        </w:rPr>
        <w:t xml:space="preserve">Сложно определить, что такое </w:t>
      </w:r>
      <w:proofErr w:type="gramStart"/>
      <w:r w:rsidRPr="00FA68D2">
        <w:rPr>
          <w:color w:val="222222"/>
        </w:rPr>
        <w:t>детский</w:t>
      </w:r>
      <w:proofErr w:type="gramEnd"/>
      <w:r w:rsidRPr="00FA68D2">
        <w:rPr>
          <w:color w:val="222222"/>
        </w:rPr>
        <w:t xml:space="preserve"> </w:t>
      </w:r>
      <w:proofErr w:type="spellStart"/>
      <w:r w:rsidRPr="00FA68D2">
        <w:rPr>
          <w:color w:val="222222"/>
        </w:rPr>
        <w:t>стретчинг</w:t>
      </w:r>
      <w:proofErr w:type="spellEnd"/>
      <w:r w:rsidRPr="00FA68D2">
        <w:rPr>
          <w:color w:val="222222"/>
        </w:rPr>
        <w:t xml:space="preserve"> — методика это или технология. Скорее всего, и то, и другое. В любом случае существуют </w:t>
      </w:r>
      <w:r w:rsidRPr="00986EDD">
        <w:rPr>
          <w:b/>
          <w:color w:val="222222"/>
        </w:rPr>
        <w:t>главные правила</w:t>
      </w:r>
      <w:r w:rsidRPr="00FA68D2">
        <w:rPr>
          <w:color w:val="222222"/>
        </w:rPr>
        <w:t>, которым нужно следовать на протяжении занятия:</w:t>
      </w:r>
    </w:p>
    <w:p w:rsidR="00EB0B88" w:rsidRPr="00FA68D2" w:rsidRDefault="00EB0B88" w:rsidP="00EB0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непременно предварительно разогреть все группы мышц;</w:t>
      </w:r>
    </w:p>
    <w:p w:rsidR="00EB0B88" w:rsidRPr="00FA68D2" w:rsidRDefault="00EB0B88" w:rsidP="00EB0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>все упражнения нужно делать медленно и плавно;</w:t>
      </w:r>
    </w:p>
    <w:p w:rsidR="00EB0B88" w:rsidRPr="00FA68D2" w:rsidRDefault="00EB0B88" w:rsidP="00EB0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>обязательно исправлять осанку детей, прямая спина — это не столько внешний вид, сколько здоровье позвоночника и внутренних органов;</w:t>
      </w:r>
    </w:p>
    <w:p w:rsidR="00EB0B88" w:rsidRPr="00FA68D2" w:rsidRDefault="00EB0B88" w:rsidP="00EB0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>заниматься нужно систематически и выполнять упражнения симметрично для обеих сторон тела;</w:t>
      </w:r>
    </w:p>
    <w:p w:rsidR="00EB0B88" w:rsidRPr="00FA68D2" w:rsidRDefault="00024373" w:rsidP="00EB0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 ребенка</w:t>
      </w:r>
      <w:r w:rsidR="00EB0B88"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должно быть ровное и спокойное </w:t>
      </w:r>
      <w:hyperlink r:id="rId9" w:history="1">
        <w:r w:rsidR="00EB0B88" w:rsidRPr="0049244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дыхание</w:t>
        </w:r>
      </w:hyperlink>
      <w:r w:rsidR="00EB0B88"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B0B88" w:rsidRPr="00FA68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оно учащается или сбивается, то обязательно нужен отдых.</w:t>
      </w:r>
    </w:p>
    <w:p w:rsidR="00EB0B88" w:rsidRPr="00492441" w:rsidRDefault="00EB0B88" w:rsidP="00EB0B88">
      <w:pPr>
        <w:shd w:val="clear" w:color="auto" w:fill="FFFFFF"/>
        <w:spacing w:before="313" w:after="313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знать главные </w:t>
      </w:r>
      <w:r w:rsidRPr="00492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принципы упражнений </w:t>
      </w:r>
      <w:proofErr w:type="gramStart"/>
      <w:r w:rsidRPr="00492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игрового</w:t>
      </w:r>
      <w:proofErr w:type="gramEnd"/>
      <w:r w:rsidRPr="00492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492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стретчинга</w:t>
      </w:r>
      <w:proofErr w:type="spellEnd"/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детском саду: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наглядность.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Подготовленный рассказ должен быть максимально образным, все упражнения показываются либо взрослым, либо предварительно подготовленным ребенком;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доступность.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Следует выбирать достаточно простые и понятные упражнения, обучение новым проходит по принципу от простого — </w:t>
      </w:r>
      <w:proofErr w:type="gramStart"/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более сложному, от уже знакомого — к незнакомому;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систематичность.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Занятия должны проводиться регулярно, с постепенным возрастанием числа повторений и уровня сложности;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закрепление навыков.</w:t>
      </w:r>
      <w:r w:rsid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Необходимо научить ребенка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выполнять упражнения и после занятий, дома, самостоятельно. Для этого они повторяются многократно, с постепенным увеличением числа повторений;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индивидуально-дифференциальный подход.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Обязательно следует учитывать персональные особенности детей — </w:t>
      </w:r>
      <w:hyperlink r:id="rId10" w:history="1">
        <w:r w:rsidRPr="0049244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здоровье</w:t>
        </w:r>
      </w:hyperlink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возраст и </w:t>
      </w:r>
      <w:hyperlink r:id="rId11" w:history="1">
        <w:r w:rsidRPr="0049244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характер</w:t>
        </w:r>
      </w:hyperlink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Лучше, если занятия проводит преподаватель, хорошо знакомый с этими малышами, и знающий их возможности.</w:t>
      </w:r>
    </w:p>
    <w:p w:rsidR="00EB0B88" w:rsidRPr="00492441" w:rsidRDefault="00EB0B88" w:rsidP="00EB0B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сознательность.</w:t>
      </w:r>
      <w:r w:rsidRPr="004924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Перед началом занятий необходимо объяснять детям, какую пользу приносят упражнения, и как помогут им стать гибче и сильнее. Детям постарше можно объяснить, на какие группы мышц направлено каждое упражнение.</w:t>
      </w:r>
    </w:p>
    <w:p w:rsidR="00EB0B88" w:rsidRP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b/>
          <w:color w:val="000000"/>
          <w:sz w:val="22"/>
          <w:szCs w:val="22"/>
        </w:rPr>
      </w:pPr>
      <w:r w:rsidRPr="00EB0B88">
        <w:rPr>
          <w:rStyle w:val="c1"/>
          <w:b/>
          <w:color w:val="000000"/>
        </w:rPr>
        <w:t>Структура занятия: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Занятия состоят из 3х частей.</w:t>
      </w:r>
    </w:p>
    <w:p w:rsidR="00EB0B88" w:rsidRPr="002962E4" w:rsidRDefault="00EB0B88" w:rsidP="00EB0B88">
      <w:p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962E4">
        <w:rPr>
          <w:rStyle w:val="c1"/>
          <w:rFonts w:ascii="Times New Roman" w:hAnsi="Times New Roman" w:cs="Times New Roman"/>
          <w:color w:val="000000"/>
          <w:sz w:val="24"/>
          <w:szCs w:val="24"/>
        </w:rPr>
        <w:t>В первой (вводной) части, занятия дети выполняют упражнения в различных видах ходьбы, бега, прыжков, для принятия правильной осанки  и укрепления свода стопы, координации движений, ориентации в пространстве, развития внимания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Pr="00296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танцев и игровой ритмики. Заканчивается вводная часть дыхательными упражнениями.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Вводная часть </w:t>
      </w:r>
      <w:r>
        <w:rPr>
          <w:rFonts w:ascii="Georgia" w:eastAsia="Times New Roman" w:hAnsi="Georgia" w:cs="Times New Roman"/>
          <w:color w:val="000000"/>
        </w:rPr>
        <w:t>занятия является подготовкой</w:t>
      </w:r>
      <w:r w:rsidRPr="00842BAE">
        <w:rPr>
          <w:rFonts w:ascii="Georgia" w:eastAsia="Times New Roman" w:hAnsi="Georgia" w:cs="Times New Roman"/>
          <w:color w:val="000000"/>
        </w:rPr>
        <w:t xml:space="preserve"> организма детей к выполнению интенсивных упражнений в последующей части занятия.</w:t>
      </w:r>
    </w:p>
    <w:p w:rsidR="006A2C46" w:rsidRDefault="00EB0B88" w:rsidP="006A2C46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>
        <w:rPr>
          <w:rStyle w:val="c1"/>
          <w:color w:val="000000"/>
        </w:rPr>
        <w:t xml:space="preserve">     Во второй (основной) части переходят к </w:t>
      </w:r>
      <w:proofErr w:type="gramStart"/>
      <w:r>
        <w:rPr>
          <w:rStyle w:val="c1"/>
          <w:color w:val="000000"/>
        </w:rPr>
        <w:t>игровому</w:t>
      </w:r>
      <w:proofErr w:type="gram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стретчингу</w:t>
      </w:r>
      <w:proofErr w:type="spellEnd"/>
      <w:r>
        <w:rPr>
          <w:rStyle w:val="c1"/>
          <w:color w:val="000000"/>
        </w:rPr>
        <w:t>. Каждый сюжетный материал распределяю</w:t>
      </w:r>
      <w:r w:rsidR="006A2C46">
        <w:rPr>
          <w:rStyle w:val="c1"/>
          <w:color w:val="000000"/>
        </w:rPr>
        <w:t>т</w:t>
      </w:r>
      <w:r>
        <w:rPr>
          <w:rStyle w:val="c1"/>
          <w:color w:val="000000"/>
        </w:rPr>
        <w:t xml:space="preserve"> на два занятия. </w:t>
      </w:r>
    </w:p>
    <w:p w:rsidR="006A2C46" w:rsidRDefault="00597D9D" w:rsidP="006A2C46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>
        <w:rPr>
          <w:rStyle w:val="c1"/>
          <w:color w:val="000000"/>
        </w:rPr>
        <w:t xml:space="preserve">     </w:t>
      </w:r>
      <w:r w:rsidR="00EB0B88">
        <w:rPr>
          <w:rStyle w:val="c1"/>
          <w:color w:val="000000"/>
        </w:rPr>
        <w:t xml:space="preserve">На первом занятии детей знакомят с новыми движениями, закрепляют уже </w:t>
      </w:r>
      <w:proofErr w:type="gramStart"/>
      <w:r w:rsidR="00EB0B88">
        <w:rPr>
          <w:rStyle w:val="c1"/>
          <w:color w:val="000000"/>
        </w:rPr>
        <w:t>известные</w:t>
      </w:r>
      <w:proofErr w:type="gramEnd"/>
      <w:r w:rsidR="00EB0B88" w:rsidRPr="006A2C46">
        <w:rPr>
          <w:rStyle w:val="c1"/>
          <w:color w:val="000000" w:themeColor="text1"/>
        </w:rPr>
        <w:t xml:space="preserve">. </w:t>
      </w:r>
      <w:r w:rsidR="006A2C46" w:rsidRPr="006A2C46">
        <w:rPr>
          <w:rStyle w:val="c1"/>
          <w:color w:val="000000" w:themeColor="text1"/>
        </w:rPr>
        <w:t>На занятии приходиться давать много словесных указаний, учитывать индивидуальность выполнения упражнения каждого ребенка.</w:t>
      </w:r>
      <w:r w:rsidR="006A2C46">
        <w:rPr>
          <w:rStyle w:val="c1"/>
          <w:color w:val="000000"/>
        </w:rPr>
        <w:t xml:space="preserve"> </w:t>
      </w:r>
    </w:p>
    <w:p w:rsidR="00EB0B88" w:rsidRPr="00597D9D" w:rsidRDefault="00597D9D" w:rsidP="006A2C46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 w:themeColor="text1"/>
        </w:rPr>
      </w:pPr>
      <w:r>
        <w:rPr>
          <w:rStyle w:val="c1"/>
          <w:color w:val="000000"/>
        </w:rPr>
        <w:t xml:space="preserve">     </w:t>
      </w:r>
      <w:r w:rsidR="00EB0B88">
        <w:rPr>
          <w:rStyle w:val="c1"/>
          <w:color w:val="000000"/>
        </w:rPr>
        <w:t>На втором занятии - совершенствование и точность выполнения упражнений, передача характерных особенностей образов. По мере освоения упражнений, достижения определенных навыков, качества и быстроты их выполнения, ребенок способен соотносить свои действия с определенным музыкальным ритмом и тогда музыкальное сопровождение становиться необходимым. Формы организации этой части занятия могут быть различны. Важно осуществить правильный выбор упражнений для всех групп мышц, вариативно менять виды деятельности.</w:t>
      </w:r>
      <w:r w:rsidR="006A2C46" w:rsidRPr="006A2C46">
        <w:rPr>
          <w:color w:val="FF0000"/>
        </w:rPr>
        <w:t xml:space="preserve"> </w:t>
      </w:r>
      <w:r w:rsidR="006A2C46" w:rsidRPr="00597D9D">
        <w:rPr>
          <w:color w:val="000000" w:themeColor="text1"/>
        </w:rPr>
        <w:t>Количество повторений каждого упраж</w:t>
      </w:r>
      <w:r w:rsidRPr="00597D9D">
        <w:rPr>
          <w:color w:val="000000" w:themeColor="text1"/>
        </w:rPr>
        <w:t>нения для 5 лет — до семи, в 7</w:t>
      </w:r>
      <w:r w:rsidR="006A2C46" w:rsidRPr="00597D9D">
        <w:rPr>
          <w:color w:val="000000" w:themeColor="text1"/>
        </w:rPr>
        <w:t xml:space="preserve"> лет — до десяти раз.</w:t>
      </w:r>
    </w:p>
    <w:p w:rsidR="00EB0B88" w:rsidRDefault="00EB0B88" w:rsidP="00995546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>
        <w:rPr>
          <w:color w:val="000000"/>
        </w:rPr>
        <w:t xml:space="preserve">     </w:t>
      </w:r>
      <w:r w:rsidRPr="00F176A7">
        <w:rPr>
          <w:color w:val="000000"/>
        </w:rPr>
        <w:t>Каждое занятие должно включать новую игру и новый сюжет. Игра должна проходить эмоционально, быть интересной и увлекате</w:t>
      </w:r>
      <w:r w:rsidR="00995546">
        <w:rPr>
          <w:color w:val="000000"/>
        </w:rPr>
        <w:t>льной для детей.</w:t>
      </w:r>
      <w:r w:rsidRPr="00F176A7">
        <w:rPr>
          <w:color w:val="000000"/>
        </w:rPr>
        <w:t xml:space="preserve"> </w:t>
      </w:r>
      <w:r>
        <w:rPr>
          <w:rStyle w:val="c1"/>
          <w:color w:val="000000"/>
        </w:rPr>
        <w:t>Подбор подвижной игры осуществляется в зависимости от сложности и интересности предыдущих действий. Игра может носить более или менее активный характер. В старшем и подготовительном возрасте целесообразно организовать подвижные игры для развития умственных способностей детей.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В третьей (заключительной) части решается задача восстановления организма после физических нагрузок и переход к другим видам деятельности. Дыхательные упражнения способствую более быстрому восстановлению </w:t>
      </w:r>
      <w:proofErr w:type="gramStart"/>
      <w:r>
        <w:rPr>
          <w:rStyle w:val="c1"/>
          <w:color w:val="000000"/>
        </w:rPr>
        <w:t>организма</w:t>
      </w:r>
      <w:proofErr w:type="gramEnd"/>
      <w:r>
        <w:rPr>
          <w:rStyle w:val="c1"/>
          <w:color w:val="000000"/>
        </w:rPr>
        <w:t xml:space="preserve"> и несут оздоровительный характер. Важно научить ребенка дышать носом, соотносить вдох и выдох с движениями. Упражнения на релаксацию включают в каждое занятие: необходимо, чтобы ребенок научился снимать напряжение мышц после физической нагрузки, расслабля</w:t>
      </w:r>
      <w:r w:rsidR="00995546">
        <w:rPr>
          <w:rStyle w:val="c1"/>
          <w:color w:val="000000"/>
        </w:rPr>
        <w:t>ться.</w:t>
      </w:r>
      <w:r>
        <w:rPr>
          <w:rStyle w:val="c1"/>
          <w:color w:val="000000"/>
        </w:rPr>
        <w:t xml:space="preserve"> Желательно использовать музыкальное произведение, отражающее характер выполняемых действий.</w:t>
      </w:r>
    </w:p>
    <w:p w:rsidR="00597D9D" w:rsidRDefault="00EB0B88" w:rsidP="00597D9D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>
        <w:rPr>
          <w:rStyle w:val="c1"/>
          <w:color w:val="000000"/>
        </w:rPr>
        <w:t xml:space="preserve">      Подбор оборудования и материалов к занятию осуществляется в соответствии с содержанием каждого занятия.</w:t>
      </w:r>
    </w:p>
    <w:p w:rsidR="00EB0B88" w:rsidRPr="00597D9D" w:rsidRDefault="00597D9D" w:rsidP="00597D9D">
      <w:pPr>
        <w:pStyle w:val="c0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>
        <w:rPr>
          <w:rStyle w:val="c1"/>
          <w:color w:val="000000"/>
        </w:rPr>
        <w:t xml:space="preserve">     </w:t>
      </w:r>
      <w:r w:rsidR="00EB0B88" w:rsidRPr="009057DD">
        <w:rPr>
          <w:color w:val="111111"/>
        </w:rPr>
        <w:t>Занятия </w:t>
      </w:r>
      <w:proofErr w:type="gramStart"/>
      <w:r w:rsidR="00EB0B88" w:rsidRPr="009057DD">
        <w:rPr>
          <w:rStyle w:val="a4"/>
          <w:color w:val="111111"/>
          <w:bdr w:val="none" w:sz="0" w:space="0" w:color="auto" w:frame="1"/>
        </w:rPr>
        <w:t>игровым</w:t>
      </w:r>
      <w:proofErr w:type="gramEnd"/>
      <w:r w:rsidR="00EB0B88" w:rsidRPr="009057DD">
        <w:rPr>
          <w:rStyle w:val="a4"/>
          <w:color w:val="111111"/>
          <w:bdr w:val="none" w:sz="0" w:space="0" w:color="auto" w:frame="1"/>
        </w:rPr>
        <w:t xml:space="preserve"> </w:t>
      </w:r>
      <w:proofErr w:type="spellStart"/>
      <w:r w:rsidR="00EB0B88" w:rsidRPr="009057DD">
        <w:rPr>
          <w:rStyle w:val="a4"/>
          <w:color w:val="111111"/>
          <w:bdr w:val="none" w:sz="0" w:space="0" w:color="auto" w:frame="1"/>
        </w:rPr>
        <w:t>стретчингом</w:t>
      </w:r>
      <w:proofErr w:type="spellEnd"/>
      <w:r w:rsidR="00EB0B88" w:rsidRPr="009057DD">
        <w:rPr>
          <w:color w:val="111111"/>
        </w:rPr>
        <w:t> с детьми развивают эластичность мышц, координацию движений, воспитываются выносливость и старательность. А понятные детям образы сказочного мира позволяют легко выполнять непростые физические упражнения.</w:t>
      </w:r>
    </w:p>
    <w:p w:rsidR="00EB0B88" w:rsidRPr="009057DD" w:rsidRDefault="00EB0B88" w:rsidP="00EB0B88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</w:rPr>
      </w:pPr>
      <w:r w:rsidRPr="009057DD">
        <w:rPr>
          <w:color w:val="111111"/>
        </w:rPr>
        <w:t>В дальнейшем я планирую продолжать работу в этом направлении и сделать разработку картотеки сказок с использованием </w:t>
      </w:r>
      <w:proofErr w:type="gramStart"/>
      <w:r w:rsidRPr="009057DD">
        <w:rPr>
          <w:rStyle w:val="a4"/>
          <w:color w:val="111111"/>
          <w:bdr w:val="none" w:sz="0" w:space="0" w:color="auto" w:frame="1"/>
        </w:rPr>
        <w:t>игрового</w:t>
      </w:r>
      <w:proofErr w:type="gramEnd"/>
      <w:r w:rsidRPr="009057DD">
        <w:rPr>
          <w:rStyle w:val="a4"/>
          <w:color w:val="111111"/>
          <w:bdr w:val="none" w:sz="0" w:space="0" w:color="auto" w:frame="1"/>
        </w:rPr>
        <w:t xml:space="preserve"> </w:t>
      </w:r>
      <w:proofErr w:type="spellStart"/>
      <w:r w:rsidRPr="009057DD">
        <w:rPr>
          <w:rStyle w:val="a4"/>
          <w:color w:val="111111"/>
          <w:bdr w:val="none" w:sz="0" w:space="0" w:color="auto" w:frame="1"/>
        </w:rPr>
        <w:t>стрейтчинга</w:t>
      </w:r>
      <w:proofErr w:type="spellEnd"/>
      <w:r w:rsidRPr="009057DD">
        <w:rPr>
          <w:color w:val="111111"/>
        </w:rPr>
        <w:t xml:space="preserve">. </w:t>
      </w:r>
    </w:p>
    <w:p w:rsidR="00EB0B88" w:rsidRPr="009057DD" w:rsidRDefault="00EB0B88" w:rsidP="00EB0B88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</w:rPr>
      </w:pPr>
      <w:r w:rsidRPr="009057DD">
        <w:rPr>
          <w:color w:val="111111"/>
        </w:rPr>
        <w:lastRenderedPageBreak/>
        <w:t>Таким образом, у методики </w:t>
      </w:r>
      <w:r w:rsidRPr="009057DD">
        <w:rPr>
          <w:rStyle w:val="a4"/>
          <w:color w:val="111111"/>
          <w:bdr w:val="none" w:sz="0" w:space="0" w:color="auto" w:frame="1"/>
        </w:rPr>
        <w:t xml:space="preserve">игровой </w:t>
      </w:r>
      <w:proofErr w:type="spellStart"/>
      <w:r w:rsidRPr="009057DD">
        <w:rPr>
          <w:rStyle w:val="a4"/>
          <w:color w:val="111111"/>
          <w:bdr w:val="none" w:sz="0" w:space="0" w:color="auto" w:frame="1"/>
        </w:rPr>
        <w:t>стретчинг</w:t>
      </w:r>
      <w:proofErr w:type="spellEnd"/>
      <w:r w:rsidRPr="009057DD">
        <w:rPr>
          <w:color w:val="111111"/>
        </w:rPr>
        <w:t> – есть преимущество перед другими видами физической активности, ведь игра – ведущий вид деятельности дошкольника. Следовательно, можно утверждать, что </w:t>
      </w:r>
      <w:r w:rsidRPr="009057DD">
        <w:rPr>
          <w:rStyle w:val="a4"/>
          <w:color w:val="111111"/>
          <w:bdr w:val="none" w:sz="0" w:space="0" w:color="auto" w:frame="1"/>
        </w:rPr>
        <w:t>оздоровительная методика </w:t>
      </w:r>
      <w:r w:rsidRPr="00597D9D">
        <w:rPr>
          <w:iCs/>
          <w:color w:val="111111"/>
          <w:bdr w:val="none" w:sz="0" w:space="0" w:color="auto" w:frame="1"/>
        </w:rPr>
        <w:t>«</w:t>
      </w:r>
      <w:r w:rsidRPr="00597D9D">
        <w:rPr>
          <w:rStyle w:val="a4"/>
          <w:iCs/>
          <w:color w:val="111111"/>
          <w:bdr w:val="none" w:sz="0" w:space="0" w:color="auto" w:frame="1"/>
        </w:rPr>
        <w:t xml:space="preserve">Игровой </w:t>
      </w:r>
      <w:proofErr w:type="spellStart"/>
      <w:r w:rsidRPr="00597D9D">
        <w:rPr>
          <w:rStyle w:val="a4"/>
          <w:iCs/>
          <w:color w:val="111111"/>
          <w:bdr w:val="none" w:sz="0" w:space="0" w:color="auto" w:frame="1"/>
        </w:rPr>
        <w:t>стрейчинг</w:t>
      </w:r>
      <w:proofErr w:type="spellEnd"/>
      <w:r w:rsidRPr="00597D9D">
        <w:rPr>
          <w:iCs/>
          <w:color w:val="111111"/>
          <w:bdr w:val="none" w:sz="0" w:space="0" w:color="auto" w:frame="1"/>
        </w:rPr>
        <w:t>»</w:t>
      </w:r>
      <w:r w:rsidRPr="009057DD">
        <w:rPr>
          <w:color w:val="111111"/>
        </w:rPr>
        <w:t> способствует воспитанию основ </w:t>
      </w:r>
      <w:r w:rsidRPr="009057DD">
        <w:rPr>
          <w:rStyle w:val="a4"/>
          <w:color w:val="111111"/>
          <w:bdr w:val="none" w:sz="0" w:space="0" w:color="auto" w:frame="1"/>
        </w:rPr>
        <w:t>здоровьесбережения</w:t>
      </w:r>
      <w:r w:rsidRPr="009057DD">
        <w:rPr>
          <w:color w:val="111111"/>
        </w:rPr>
        <w:t>, а так же устойчивой потребности в двигательной активности.</w:t>
      </w:r>
    </w:p>
    <w:p w:rsidR="00EB0B88" w:rsidRDefault="00EB0B88" w:rsidP="00EB0B88">
      <w:pPr>
        <w:pStyle w:val="c0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2"/>
          <w:szCs w:val="22"/>
        </w:rPr>
      </w:pPr>
    </w:p>
    <w:p w:rsidR="00EB0B88" w:rsidRPr="00986EDD" w:rsidRDefault="00EB0B88" w:rsidP="00EB0B88">
      <w:pPr>
        <w:shd w:val="clear" w:color="auto" w:fill="FFFFFF"/>
        <w:spacing w:before="100" w:beforeAutospacing="1" w:after="100" w:afterAutospacing="1" w:line="423" w:lineRule="atLeast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40EEE" w:rsidRDefault="00240EEE" w:rsidP="00EB0B88">
      <w:pPr>
        <w:ind w:left="-851"/>
      </w:pPr>
    </w:p>
    <w:sectPr w:rsidR="00240EEE" w:rsidSect="0053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A78"/>
    <w:multiLevelType w:val="multilevel"/>
    <w:tmpl w:val="B28A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422EB"/>
    <w:multiLevelType w:val="multilevel"/>
    <w:tmpl w:val="75E0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B88"/>
    <w:rsid w:val="00024373"/>
    <w:rsid w:val="000653AE"/>
    <w:rsid w:val="00240EEE"/>
    <w:rsid w:val="003E5651"/>
    <w:rsid w:val="00492441"/>
    <w:rsid w:val="00530A93"/>
    <w:rsid w:val="00597D9D"/>
    <w:rsid w:val="006A2C46"/>
    <w:rsid w:val="00995546"/>
    <w:rsid w:val="00A64CDB"/>
    <w:rsid w:val="00A9567D"/>
    <w:rsid w:val="00AD3712"/>
    <w:rsid w:val="00BE3775"/>
    <w:rsid w:val="00BF4501"/>
    <w:rsid w:val="00DF23A0"/>
    <w:rsid w:val="00E75E74"/>
    <w:rsid w:val="00EA75AA"/>
    <w:rsid w:val="00EB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0B88"/>
    <w:rPr>
      <w:b/>
      <w:bCs/>
    </w:rPr>
  </w:style>
  <w:style w:type="paragraph" w:customStyle="1" w:styleId="c0">
    <w:name w:val="c0"/>
    <w:basedOn w:val="a"/>
    <w:rsid w:val="00EB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0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gid.com/bok/1502-druzhba-mezhdu-muzhchinoy-i-zhenschinoy-mif-ili-realnost-ego-tochka-zreniya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ifegid.com/bok/1352-kak-povysit-nastroenie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fegid.com/bok/124-muzyka-i-polozhitelnoe-nastroenie.html" TargetMode="External"/><Relationship Id="rId11" Type="http://schemas.openxmlformats.org/officeDocument/2006/relationships/hyperlink" Target="https://lifegid.com/bok/1192-kak-uznat-harakter-lyubogo-cheloveka-na-10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fegid.com/bok/674-desyat-zapovedey-molodosti-i-zdorov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fegid.com/bok/1801-pravilnoe-dyhanie-i-zdorov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10A8-996F-44BD-9D4E-FC4360BA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12</cp:revision>
  <dcterms:created xsi:type="dcterms:W3CDTF">2020-02-24T15:30:00Z</dcterms:created>
  <dcterms:modified xsi:type="dcterms:W3CDTF">2020-03-01T09:12:00Z</dcterms:modified>
</cp:coreProperties>
</file>